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r>
        <w:t>Expansion tanks.</w:t>
      </w:r>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r>
        <w:t>Air/Dirt separators.</w:t>
      </w:r>
    </w:p>
    <w:p w:rsidR="00E614C7" w:rsidRDefault="00E614C7" w:rsidP="00E614C7">
      <w:pPr>
        <w:pStyle w:val="Heading3"/>
        <w:numPr>
          <w:ilvl w:val="2"/>
          <w:numId w:val="1"/>
        </w:numPr>
        <w:tabs>
          <w:tab w:val="clear" w:pos="936"/>
          <w:tab w:val="num" w:pos="864"/>
        </w:tabs>
        <w:ind w:left="864"/>
      </w:pPr>
      <w:r>
        <w:t>Strainers.</w:t>
      </w:r>
    </w:p>
    <w:p w:rsidR="00E614C7" w:rsidRDefault="00E614C7" w:rsidP="00E614C7">
      <w:pPr>
        <w:pStyle w:val="Heading3"/>
        <w:numPr>
          <w:ilvl w:val="2"/>
          <w:numId w:val="1"/>
        </w:numPr>
        <w:tabs>
          <w:tab w:val="clear" w:pos="936"/>
          <w:tab w:val="num" w:pos="864"/>
        </w:tabs>
        <w:ind w:left="864"/>
      </w:pPr>
      <w:r>
        <w:t>Relief valves.</w:t>
      </w:r>
    </w:p>
    <w:p w:rsidR="00E614C7" w:rsidRDefault="00E614C7" w:rsidP="00E614C7">
      <w:pPr>
        <w:pStyle w:val="Heading3"/>
        <w:numPr>
          <w:ilvl w:val="2"/>
          <w:numId w:val="1"/>
        </w:numPr>
        <w:tabs>
          <w:tab w:val="clear" w:pos="936"/>
          <w:tab w:val="num" w:pos="864"/>
        </w:tabs>
        <w:ind w:left="864"/>
      </w:pPr>
      <w:r>
        <w:t>Flexible connections.</w:t>
      </w:r>
    </w:p>
    <w:p w:rsidR="00E614C7" w:rsidRDefault="00E614C7" w:rsidP="00E614C7">
      <w:pPr>
        <w:pStyle w:val="Heading3"/>
        <w:numPr>
          <w:ilvl w:val="2"/>
          <w:numId w:val="1"/>
        </w:numPr>
        <w:tabs>
          <w:tab w:val="clear" w:pos="936"/>
          <w:tab w:val="num" w:pos="864"/>
        </w:tabs>
        <w:ind w:left="864"/>
      </w:pPr>
      <w:r>
        <w:t>Glycol feeder.</w:t>
      </w:r>
    </w:p>
    <w:p w:rsidR="00E614C7" w:rsidRDefault="00E614C7" w:rsidP="00E614C7">
      <w:pPr>
        <w:pStyle w:val="Heading3"/>
        <w:numPr>
          <w:ilvl w:val="2"/>
          <w:numId w:val="1"/>
        </w:numPr>
        <w:tabs>
          <w:tab w:val="clear" w:pos="936"/>
          <w:tab w:val="num" w:pos="864"/>
        </w:tabs>
        <w:ind w:left="864"/>
      </w:pPr>
      <w:r>
        <w:t>Glycol solution.</w:t>
      </w:r>
    </w:p>
    <w:p w:rsidR="00F41AA7" w:rsidRPr="00C6326D" w:rsidRDefault="00050AE5" w:rsidP="00E614C7">
      <w:pPr>
        <w:pStyle w:val="Heading3"/>
        <w:numPr>
          <w:ilvl w:val="2"/>
          <w:numId w:val="1"/>
        </w:numPr>
        <w:tabs>
          <w:tab w:val="clear" w:pos="936"/>
          <w:tab w:val="num" w:pos="864"/>
        </w:tabs>
        <w:ind w:left="864"/>
      </w:pPr>
      <w:r w:rsidRPr="00C6326D">
        <w:t>Terminal unit c</w:t>
      </w:r>
      <w:r w:rsidR="00F41AA7" w:rsidRPr="00C6326D">
        <w:t>oil hookup packages including hose</w:t>
      </w:r>
      <w:r w:rsidR="00AE1A3E" w:rsidRPr="00C6326D">
        <w:t xml:space="preserve"> kits and automatic flow limiters</w:t>
      </w:r>
      <w:r w:rsidR="00984E8A" w:rsidRPr="00C6326D">
        <w:t>.</w:t>
      </w:r>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References.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Submittals.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r>
        <w:t>Record actual locations of hydronic specialties.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r>
        <w:t>Monthly visit to make glycol fluid concentration analysis on site with refractive index measurement instrument.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lastRenderedPageBreak/>
        <w:t>Accessories: Pressure gauge and air</w:t>
      </w:r>
      <w:r>
        <w:noBreakHyphen/>
        <w:t>charging fitting, tank drain.</w:t>
      </w:r>
    </w:p>
    <w:p w:rsidR="00E614C7" w:rsidRDefault="00E614C7" w:rsidP="00E614C7">
      <w:pPr>
        <w:pStyle w:val="Heading2"/>
        <w:numPr>
          <w:ilvl w:val="1"/>
          <w:numId w:val="1"/>
        </w:numPr>
      </w:pPr>
      <w:r>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D16C37" w:rsidRDefault="00D16C37" w:rsidP="00E614C7">
      <w:pPr>
        <w:pStyle w:val="Heading4"/>
        <w:numPr>
          <w:ilvl w:val="3"/>
          <w:numId w:val="1"/>
        </w:numPr>
      </w:pPr>
      <w:r w:rsidRPr="007210B3">
        <w:t>Basis of Design: Spirotherm – NO EQUIVALENT.</w:t>
      </w:r>
    </w:p>
    <w:p w:rsidR="00E614C7" w:rsidRDefault="00E614C7" w:rsidP="00E614C7">
      <w:pPr>
        <w:pStyle w:val="Heading4"/>
        <w:numPr>
          <w:ilvl w:val="3"/>
          <w:numId w:val="1"/>
        </w:numPr>
      </w:pPr>
      <w:r>
        <w:t>Steel construction, rated for 150 psig, and entering velocity not to exceed 10 feet per second at specified water flow rate.</w:t>
      </w:r>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valved side tap to flush floating dirt or liquids and for quick bleeding of large amounts of air during system fill or refill.  Separator shall have the vessel extended below the pipe connections an equal distance for dirt separation.</w:t>
      </w:r>
      <w:r>
        <w:t xml:space="preserve">  Bottom connection for use as a blowdown.</w:t>
      </w:r>
    </w:p>
    <w:p w:rsidR="00E614C7" w:rsidRPr="00A2375D" w:rsidRDefault="00E614C7" w:rsidP="00E614C7">
      <w:pPr>
        <w:pStyle w:val="Heading4"/>
        <w:numPr>
          <w:ilvl w:val="3"/>
          <w:numId w:val="1"/>
        </w:numPr>
      </w:pPr>
      <w:r>
        <w:t>Integral mounting lugs on large units (14” and larger) for use with contractor-provided mounting legs.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Size 2 inch and Under:</w:t>
      </w:r>
    </w:p>
    <w:p w:rsidR="00E614C7" w:rsidRDefault="00E614C7" w:rsidP="00E614C7">
      <w:pPr>
        <w:pStyle w:val="Heading4"/>
        <w:numPr>
          <w:ilvl w:val="3"/>
          <w:numId w:val="1"/>
        </w:numPr>
      </w:pPr>
      <w:r>
        <w:t>Screwed brass or iron body for 175 psig working pressure, Y pattern with 1/32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5 inch and Larger:</w:t>
      </w:r>
    </w:p>
    <w:p w:rsidR="00E614C7" w:rsidRDefault="00E614C7" w:rsidP="00E614C7">
      <w:pPr>
        <w:pStyle w:val="Heading4"/>
        <w:numPr>
          <w:ilvl w:val="3"/>
          <w:numId w:val="1"/>
        </w:numPr>
      </w:pPr>
      <w:r>
        <w:t>Flanged iron body for 175 psig working pressure, basket pattern with 1/8 inch Type 304 stainless steel perforated screen.</w:t>
      </w:r>
    </w:p>
    <w:p w:rsidR="00E614C7" w:rsidRDefault="00E614C7" w:rsidP="00E614C7">
      <w:pPr>
        <w:pStyle w:val="Heading3"/>
        <w:numPr>
          <w:ilvl w:val="2"/>
          <w:numId w:val="1"/>
        </w:numPr>
        <w:tabs>
          <w:tab w:val="clear" w:pos="936"/>
          <w:tab w:val="num" w:pos="864"/>
        </w:tabs>
        <w:ind w:left="864"/>
      </w:pPr>
      <w:r>
        <w:t>Provide blowdown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Cast iron or Bronze body, EPDM seat, brass internal parts, automatic, direct pressure actuated,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cured EPDM synthetic rubber and Kelvar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Maximum Operating Temperature:  250 deg F.</w:t>
      </w:r>
    </w:p>
    <w:p w:rsidR="00E614C7" w:rsidRDefault="00E614C7" w:rsidP="00E614C7">
      <w:pPr>
        <w:pStyle w:val="Heading4"/>
        <w:numPr>
          <w:ilvl w:val="3"/>
          <w:numId w:val="1"/>
        </w:numPr>
      </w:pPr>
      <w:r>
        <w:t>Manufacturer:  Mason Industries model Safeflex or equivalent.</w:t>
      </w:r>
    </w:p>
    <w:p w:rsidR="00E614C7" w:rsidRDefault="00E614C7" w:rsidP="00E614C7">
      <w:pPr>
        <w:pStyle w:val="Heading3"/>
        <w:numPr>
          <w:ilvl w:val="2"/>
          <w:numId w:val="1"/>
        </w:numPr>
        <w:tabs>
          <w:tab w:val="clear" w:pos="936"/>
          <w:tab w:val="num" w:pos="864"/>
        </w:tabs>
        <w:ind w:left="864"/>
      </w:pPr>
      <w:r>
        <w:t>Stainless steel braided connection with steel flange rated for 225 psig and 16" Hg vacuum.  Operating temperature 20 degrees F. to 240 degrees F.</w:t>
      </w:r>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r w:rsidRPr="00A2375D">
        <w:t>Mixing Tank: 55 gallon polyethylene drum with</w:t>
      </w:r>
      <w:r>
        <w:t xml:space="preserve"> hinged cover.  Fully supported by a carbon steel bottom mount stand, painted with water based enamel.</w:t>
      </w:r>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t>Pressure Relief Valves: 50-250 PSI brass valve</w:t>
      </w:r>
    </w:p>
    <w:p w:rsidR="00E614C7" w:rsidRDefault="00E614C7" w:rsidP="00E614C7">
      <w:pPr>
        <w:pStyle w:val="Heading2"/>
        <w:numPr>
          <w:ilvl w:val="1"/>
          <w:numId w:val="1"/>
        </w:numPr>
      </w:pPr>
      <w:r>
        <w:t>GLYCOL SOLUTION</w:t>
      </w:r>
    </w:p>
    <w:p w:rsidR="00487A61" w:rsidRDefault="00487A61" w:rsidP="00487A61">
      <w:pPr>
        <w:pStyle w:val="Heading2"/>
        <w:numPr>
          <w:ilvl w:val="0"/>
          <w:numId w:val="0"/>
        </w:numPr>
        <w:ind w:left="864"/>
      </w:pPr>
      <w:r w:rsidRPr="007210B3">
        <w:t>[Note to A/E: Edit glycol percentages based on project needs.  Provide percentage schedule if multiple hydronic systems are involved]</w:t>
      </w:r>
    </w:p>
    <w:p w:rsidR="00E614C7" w:rsidRDefault="00487A61" w:rsidP="00E614C7">
      <w:pPr>
        <w:pStyle w:val="Heading3"/>
        <w:numPr>
          <w:ilvl w:val="2"/>
          <w:numId w:val="1"/>
        </w:numPr>
        <w:tabs>
          <w:tab w:val="clear" w:pos="936"/>
          <w:tab w:val="num" w:pos="864"/>
        </w:tabs>
        <w:ind w:left="864"/>
      </w:pPr>
      <w:r>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F41AA7" w:rsidRPr="00C6326D" w:rsidRDefault="00050AE5" w:rsidP="00F41AA7">
      <w:pPr>
        <w:pStyle w:val="Heading2"/>
      </w:pPr>
      <w:r w:rsidRPr="00C6326D">
        <w:t xml:space="preserve">TERMINAL UNIT </w:t>
      </w:r>
      <w:r w:rsidR="00F41AA7" w:rsidRPr="00C6326D">
        <w:t>COIL HOOKUP</w:t>
      </w:r>
    </w:p>
    <w:p w:rsidR="00984E8A" w:rsidRPr="00C6326D" w:rsidRDefault="00984E8A" w:rsidP="00F41AA7">
      <w:pPr>
        <w:pStyle w:val="Heading3"/>
      </w:pPr>
      <w:r w:rsidRPr="00C6326D">
        <w:t>The components specified in this section shall be installed on the following devices:</w:t>
      </w:r>
      <w:r w:rsidR="00AE1A3E" w:rsidRPr="00C6326D">
        <w:t xml:space="preserve"> </w:t>
      </w:r>
    </w:p>
    <w:p w:rsidR="00984E8A" w:rsidRPr="00C6326D" w:rsidRDefault="00984E8A" w:rsidP="00984E8A">
      <w:pPr>
        <w:pStyle w:val="Heading4"/>
      </w:pPr>
      <w:r w:rsidRPr="00C6326D">
        <w:t xml:space="preserve">Air terminal unit </w:t>
      </w:r>
      <w:r w:rsidR="00AE1A3E" w:rsidRPr="00C6326D">
        <w:t>reheat coil</w:t>
      </w:r>
      <w:r w:rsidRPr="00C6326D">
        <w:t>s.</w:t>
      </w:r>
    </w:p>
    <w:p w:rsidR="00984E8A" w:rsidRPr="00C6326D" w:rsidRDefault="00984E8A" w:rsidP="00984E8A">
      <w:pPr>
        <w:pStyle w:val="Heading4"/>
      </w:pPr>
      <w:r w:rsidRPr="00C6326D">
        <w:t>F</w:t>
      </w:r>
      <w:r w:rsidR="00AE1A3E" w:rsidRPr="00C6326D">
        <w:t>intube</w:t>
      </w:r>
      <w:r w:rsidRPr="00C6326D">
        <w:t>s</w:t>
      </w:r>
    </w:p>
    <w:p w:rsidR="00984E8A" w:rsidRPr="00C6326D" w:rsidRDefault="00984E8A" w:rsidP="00984E8A">
      <w:pPr>
        <w:pStyle w:val="Heading4"/>
      </w:pPr>
      <w:r w:rsidRPr="00C6326D">
        <w:t>U</w:t>
      </w:r>
      <w:r w:rsidR="00AE1A3E" w:rsidRPr="00C6326D">
        <w:t>nit heater</w:t>
      </w:r>
      <w:r w:rsidRPr="00C6326D">
        <w:t>s</w:t>
      </w:r>
    </w:p>
    <w:p w:rsidR="00984E8A" w:rsidRPr="00C6326D" w:rsidRDefault="00984E8A" w:rsidP="00984E8A">
      <w:pPr>
        <w:pStyle w:val="Heading4"/>
      </w:pPr>
      <w:r w:rsidRPr="00C6326D">
        <w:t>Cabinet unit heaters</w:t>
      </w:r>
    </w:p>
    <w:p w:rsidR="00984E8A" w:rsidRPr="00C6326D" w:rsidRDefault="00984E8A" w:rsidP="00984E8A">
      <w:pPr>
        <w:pStyle w:val="Heading4"/>
      </w:pPr>
      <w:r w:rsidRPr="00C6326D">
        <w:t>F</w:t>
      </w:r>
      <w:r w:rsidR="00AE1A3E" w:rsidRPr="00C6326D">
        <w:t>an</w:t>
      </w:r>
      <w:r w:rsidRPr="00C6326D">
        <w:t xml:space="preserve"> </w:t>
      </w:r>
      <w:r w:rsidR="00AE1A3E" w:rsidRPr="00C6326D">
        <w:t>coil</w:t>
      </w:r>
      <w:r w:rsidRPr="00C6326D">
        <w:t>s</w:t>
      </w:r>
    </w:p>
    <w:p w:rsidR="00984E8A" w:rsidRPr="00C6326D" w:rsidRDefault="00984E8A" w:rsidP="00984E8A">
      <w:pPr>
        <w:pStyle w:val="Heading4"/>
      </w:pPr>
      <w:r w:rsidRPr="00C6326D">
        <w:t>R</w:t>
      </w:r>
      <w:r w:rsidR="00AE1A3E" w:rsidRPr="00C6326D">
        <w:t xml:space="preserve">adiant </w:t>
      </w:r>
      <w:r w:rsidRPr="00C6326D">
        <w:t xml:space="preserve">ceiling </w:t>
      </w:r>
      <w:r w:rsidR="00AE1A3E" w:rsidRPr="00C6326D">
        <w:t>panel</w:t>
      </w:r>
      <w:r w:rsidRPr="00C6326D">
        <w:t>s</w:t>
      </w:r>
    </w:p>
    <w:p w:rsidR="00984E8A" w:rsidRPr="00C6326D" w:rsidRDefault="00984E8A" w:rsidP="00984E8A">
      <w:pPr>
        <w:pStyle w:val="Heading4"/>
      </w:pPr>
      <w:r w:rsidRPr="00C6326D">
        <w:t>C</w:t>
      </w:r>
      <w:r w:rsidR="00AE1A3E" w:rsidRPr="00C6326D">
        <w:t>hilled beam</w:t>
      </w:r>
      <w:r w:rsidRPr="00C6326D">
        <w:t>s</w:t>
      </w:r>
    </w:p>
    <w:p w:rsidR="00AE1A3E" w:rsidRPr="00C6326D" w:rsidRDefault="00984E8A" w:rsidP="00984E8A">
      <w:pPr>
        <w:pStyle w:val="Heading4"/>
      </w:pPr>
      <w:r w:rsidRPr="00C6326D">
        <w:t>Small (1-5 Ton), unitary, water source heat pumps</w:t>
      </w:r>
      <w:r w:rsidR="00AE1A3E" w:rsidRPr="00C6326D">
        <w:t>.</w:t>
      </w:r>
    </w:p>
    <w:p w:rsidR="00F41AA7" w:rsidRPr="00C6326D" w:rsidRDefault="00F41AA7" w:rsidP="00F41AA7">
      <w:pPr>
        <w:pStyle w:val="Heading3"/>
      </w:pPr>
      <w:r w:rsidRPr="00C6326D">
        <w:t>Acceptable Manufacturers</w:t>
      </w:r>
    </w:p>
    <w:p w:rsidR="00F41AA7" w:rsidRPr="00C6326D" w:rsidRDefault="00F41AA7" w:rsidP="00F41AA7">
      <w:pPr>
        <w:pStyle w:val="Heading4"/>
      </w:pPr>
      <w:r w:rsidRPr="00C6326D">
        <w:t>Griswold</w:t>
      </w:r>
    </w:p>
    <w:p w:rsidR="00F41AA7" w:rsidRPr="00C6326D" w:rsidRDefault="00F41AA7" w:rsidP="00F41AA7">
      <w:pPr>
        <w:pStyle w:val="Heading4"/>
      </w:pPr>
      <w:r w:rsidRPr="00C6326D">
        <w:t>Pro Hydronics</w:t>
      </w:r>
    </w:p>
    <w:p w:rsidR="00F41AA7" w:rsidRPr="00C6326D" w:rsidRDefault="00F41AA7" w:rsidP="00F41AA7">
      <w:pPr>
        <w:pStyle w:val="Heading4"/>
      </w:pPr>
      <w:r w:rsidRPr="00C6326D">
        <w:t>Flow Design</w:t>
      </w:r>
    </w:p>
    <w:p w:rsidR="00F41AA7" w:rsidRPr="00C6326D" w:rsidRDefault="00E0595E" w:rsidP="00F41AA7">
      <w:pPr>
        <w:pStyle w:val="Heading3"/>
      </w:pPr>
      <w:r w:rsidRPr="00C6326D">
        <w:t>Piping package components</w:t>
      </w:r>
    </w:p>
    <w:p w:rsidR="00F41AA7" w:rsidRPr="00C6326D" w:rsidRDefault="00E0595E" w:rsidP="00F41AA7">
      <w:pPr>
        <w:pStyle w:val="Heading4"/>
      </w:pPr>
      <w:r w:rsidRPr="00C6326D">
        <w:t>Automatic flow limiter</w:t>
      </w:r>
    </w:p>
    <w:p w:rsidR="00573C1D" w:rsidRPr="00C6326D" w:rsidRDefault="00E0595E" w:rsidP="007E465C">
      <w:pPr>
        <w:pStyle w:val="Heading5"/>
      </w:pPr>
      <w:r w:rsidRPr="00C6326D">
        <w:t xml:space="preserve">Shall have the capability to measure flow. </w:t>
      </w:r>
    </w:p>
    <w:p w:rsidR="00E0595E" w:rsidRPr="00C6326D" w:rsidRDefault="00E0595E" w:rsidP="007E465C">
      <w:pPr>
        <w:pStyle w:val="Heading5"/>
      </w:pPr>
      <w:r w:rsidRPr="00C6326D">
        <w:t>Automatic flow limiting cartridge(s) will be made of stainless steel. No brass or plastic components allowed.</w:t>
      </w:r>
    </w:p>
    <w:p w:rsidR="00E0595E" w:rsidRPr="00C6326D" w:rsidRDefault="00E0595E" w:rsidP="00E0595E">
      <w:pPr>
        <w:pStyle w:val="Heading5"/>
      </w:pPr>
      <w:r w:rsidRPr="00C6326D">
        <w:t>Flow rate accuracy will be +/- 5% of design flow rate.</w:t>
      </w:r>
    </w:p>
    <w:p w:rsidR="00E0595E" w:rsidRPr="00C6326D" w:rsidRDefault="00E0595E" w:rsidP="00E0595E">
      <w:pPr>
        <w:pStyle w:val="Heading5"/>
      </w:pPr>
      <w:r w:rsidRPr="00C6326D">
        <w:t>Shall be of a pressure independent, clog resistant design.</w:t>
      </w:r>
    </w:p>
    <w:p w:rsidR="00E0595E" w:rsidRPr="00C6326D" w:rsidRDefault="00E0595E" w:rsidP="00E0595E">
      <w:pPr>
        <w:pStyle w:val="Heading5"/>
      </w:pPr>
      <w:r w:rsidRPr="00C6326D">
        <w:t>Valve cartridge shall</w:t>
      </w:r>
      <w:r w:rsidR="00AE1A3E" w:rsidRPr="00C6326D">
        <w:t xml:space="preserve"> have a single spring range of 3-5</w:t>
      </w:r>
      <w:r w:rsidR="00365EC7" w:rsidRPr="00C6326D">
        <w:t>0 psid</w:t>
      </w:r>
      <w:r w:rsidRPr="00C6326D">
        <w:t>.</w:t>
      </w:r>
    </w:p>
    <w:p w:rsidR="00E0595E" w:rsidRPr="00C6326D" w:rsidRDefault="00E0595E" w:rsidP="00E0595E">
      <w:pPr>
        <w:pStyle w:val="Heading5"/>
      </w:pPr>
      <w:r w:rsidRPr="00C6326D">
        <w:t>Cartridges shall be easily removable from valve body without disturbing existing piping.</w:t>
      </w:r>
    </w:p>
    <w:p w:rsidR="002A6705" w:rsidRPr="00C6326D" w:rsidRDefault="002A6705" w:rsidP="00F41AA7">
      <w:pPr>
        <w:pStyle w:val="Heading4"/>
      </w:pPr>
      <w:r w:rsidRPr="00C6326D">
        <w:t>Wye-strainers</w:t>
      </w:r>
    </w:p>
    <w:p w:rsidR="002A6705" w:rsidRPr="00C6326D" w:rsidRDefault="002A6705" w:rsidP="002A6705">
      <w:pPr>
        <w:pStyle w:val="Heading5"/>
      </w:pPr>
      <w:r w:rsidRPr="00C6326D">
        <w:t xml:space="preserve">Strainers shall have a 20 mesh rating. Strainers </w:t>
      </w:r>
      <w:r w:rsidR="00AE1A3E" w:rsidRPr="00C6326D">
        <w:t>shall have at minimum an 8:1 ratio of total area vs. internal pipe diameter.</w:t>
      </w:r>
    </w:p>
    <w:p w:rsidR="002A6705" w:rsidRPr="00C6326D" w:rsidRDefault="002A6705" w:rsidP="002A6705">
      <w:pPr>
        <w:pStyle w:val="Heading5"/>
      </w:pPr>
      <w:r w:rsidRPr="00C6326D">
        <w:t>The strainer screen shall be constructed of stainless steel.</w:t>
      </w:r>
    </w:p>
    <w:p w:rsidR="00573C1D" w:rsidRPr="00C6326D" w:rsidRDefault="00573C1D" w:rsidP="002A6705">
      <w:pPr>
        <w:pStyle w:val="Heading5"/>
      </w:pPr>
      <w:r w:rsidRPr="00C6326D">
        <w:t>The strainer shall be removable without disturbing existing piping.</w:t>
      </w:r>
    </w:p>
    <w:p w:rsidR="00573C1D" w:rsidRPr="00C6326D" w:rsidRDefault="00573C1D" w:rsidP="002A6705">
      <w:pPr>
        <w:pStyle w:val="Heading5"/>
      </w:pPr>
      <w:r w:rsidRPr="00C6326D">
        <w:t>The strainer shall be provided with blow-down valve with hose end connection and cap.</w:t>
      </w:r>
    </w:p>
    <w:p w:rsidR="002A6705" w:rsidRPr="00C6326D" w:rsidRDefault="002A6705" w:rsidP="002A6705">
      <w:pPr>
        <w:pStyle w:val="Heading4"/>
      </w:pPr>
      <w:r w:rsidRPr="00C6326D">
        <w:t>Valves</w:t>
      </w:r>
    </w:p>
    <w:p w:rsidR="002A6705" w:rsidRPr="00C6326D" w:rsidRDefault="002A6705" w:rsidP="002A6705">
      <w:pPr>
        <w:pStyle w:val="Heading5"/>
      </w:pPr>
      <w:r w:rsidRPr="00C6326D">
        <w:t>Shall have a full-port ball.</w:t>
      </w:r>
    </w:p>
    <w:p w:rsidR="002A6705" w:rsidRPr="00C6326D" w:rsidRDefault="002A6705" w:rsidP="002A6705">
      <w:pPr>
        <w:pStyle w:val="Heading5"/>
      </w:pPr>
      <w:r w:rsidRPr="00C6326D">
        <w:t>Shall have a blow-out proof stem</w:t>
      </w:r>
      <w:r w:rsidR="00573C1D" w:rsidRPr="00C6326D">
        <w:t xml:space="preserve"> with renewable o-ring and Teflon stem seals</w:t>
      </w:r>
      <w:r w:rsidRPr="00C6326D">
        <w:t>.</w:t>
      </w:r>
    </w:p>
    <w:p w:rsidR="002A6705" w:rsidRPr="00C6326D" w:rsidRDefault="002A6705" w:rsidP="002A6705">
      <w:pPr>
        <w:pStyle w:val="Heading4"/>
      </w:pPr>
      <w:r w:rsidRPr="00C6326D">
        <w:t>Stainless steel braided hoses</w:t>
      </w:r>
    </w:p>
    <w:p w:rsidR="002A6705" w:rsidRPr="00C6326D" w:rsidRDefault="002A6705" w:rsidP="002A6705">
      <w:pPr>
        <w:pStyle w:val="Heading5"/>
      </w:pPr>
      <w:r w:rsidRPr="00C6326D">
        <w:t>Hose liners shall be made of EPDM or CPE.</w:t>
      </w:r>
    </w:p>
    <w:p w:rsidR="002A6705" w:rsidRPr="00C6326D" w:rsidRDefault="002A6705" w:rsidP="002A6705">
      <w:pPr>
        <w:pStyle w:val="Heading5"/>
      </w:pPr>
      <w:r w:rsidRPr="00C6326D">
        <w:t xml:space="preserve">Hoses shall </w:t>
      </w:r>
      <w:r w:rsidR="00AE1A3E" w:rsidRPr="00C6326D">
        <w:t xml:space="preserve">be factory built and </w:t>
      </w:r>
      <w:r w:rsidRPr="00C6326D">
        <w:t>incorporate stainless steel ferrules.</w:t>
      </w:r>
    </w:p>
    <w:p w:rsidR="002A6705" w:rsidRPr="00C6326D" w:rsidRDefault="002A6705" w:rsidP="002A6705">
      <w:pPr>
        <w:pStyle w:val="Heading5"/>
      </w:pPr>
      <w:r w:rsidRPr="00C6326D">
        <w:t>Hoses shall withstand working pressures of at least 200psi at 200degF.</w:t>
      </w:r>
    </w:p>
    <w:p w:rsidR="002A6705" w:rsidRPr="00C6326D" w:rsidRDefault="002A6705" w:rsidP="002A6705">
      <w:pPr>
        <w:pStyle w:val="Heading5"/>
      </w:pPr>
      <w:r w:rsidRPr="00C6326D">
        <w:t xml:space="preserve">Hoses shall be equipped with one swivel end to allow for equipment movement. </w:t>
      </w:r>
    </w:p>
    <w:p w:rsidR="00050AE5" w:rsidRPr="00C6326D" w:rsidRDefault="00050AE5" w:rsidP="00F41AA7">
      <w:pPr>
        <w:pStyle w:val="Heading4"/>
      </w:pPr>
      <w:r w:rsidRPr="00C6326D">
        <w:t>Package to include the following</w:t>
      </w:r>
      <w:r w:rsidR="002221BE" w:rsidRPr="00C6326D">
        <w:t xml:space="preserve"> in order of flow</w:t>
      </w:r>
      <w:r w:rsidRPr="00C6326D">
        <w:t>;</w:t>
      </w:r>
    </w:p>
    <w:p w:rsidR="00050AE5" w:rsidRPr="00C6326D" w:rsidRDefault="00050AE5" w:rsidP="00C53AFD">
      <w:pPr>
        <w:pStyle w:val="Heading5"/>
      </w:pPr>
      <w:r w:rsidRPr="00C6326D">
        <w:t>Supply side</w:t>
      </w:r>
      <w:r w:rsidR="00984E8A" w:rsidRPr="00C6326D">
        <w:t xml:space="preserve">: </w:t>
      </w:r>
      <w:r w:rsidRPr="00C6326D">
        <w:t>Isolation valve, y type strainer with blow down</w:t>
      </w:r>
      <w:r w:rsidR="002221BE" w:rsidRPr="00C6326D">
        <w:t xml:space="preserve"> with pressure temperature test ports,</w:t>
      </w:r>
      <w:r w:rsidRPr="00C6326D">
        <w:t xml:space="preserve"> union, stainl</w:t>
      </w:r>
      <w:r w:rsidR="00573C1D" w:rsidRPr="00C6326D">
        <w:t>ess steel braided hose</w:t>
      </w:r>
      <w:r w:rsidRPr="00C6326D">
        <w:t>.</w:t>
      </w:r>
    </w:p>
    <w:p w:rsidR="00050AE5" w:rsidRPr="00C6326D" w:rsidRDefault="00050AE5" w:rsidP="00302E17">
      <w:pPr>
        <w:pStyle w:val="Heading5"/>
      </w:pPr>
      <w:r w:rsidRPr="00C6326D">
        <w:t>Return side</w:t>
      </w:r>
      <w:r w:rsidR="00984E8A" w:rsidRPr="00C6326D">
        <w:t xml:space="preserve">: </w:t>
      </w:r>
      <w:r w:rsidRPr="00C6326D">
        <w:t>Stainless st</w:t>
      </w:r>
      <w:r w:rsidR="00573C1D" w:rsidRPr="00C6326D">
        <w:t>eel braided hose</w:t>
      </w:r>
      <w:r w:rsidRPr="00C6326D">
        <w:t xml:space="preserve">, union, prep for </w:t>
      </w:r>
      <w:r w:rsidR="002221BE" w:rsidRPr="00C6326D">
        <w:t>owner provided automatic control valve, unio</w:t>
      </w:r>
      <w:r w:rsidR="00AE1A3E" w:rsidRPr="00C6326D">
        <w:t>n, automatic flow limiter</w:t>
      </w:r>
      <w:r w:rsidR="002221BE" w:rsidRPr="00C6326D">
        <w:t xml:space="preserve"> with pressure temperature test ports, isolation valve.</w:t>
      </w:r>
      <w:r w:rsidRPr="00C6326D">
        <w:t xml:space="preserve">  </w:t>
      </w:r>
    </w:p>
    <w:p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237745" w:rsidRPr="00C6326D" w:rsidRDefault="00237745" w:rsidP="00E614C7">
      <w:pPr>
        <w:pStyle w:val="Heading3"/>
        <w:numPr>
          <w:ilvl w:val="2"/>
          <w:numId w:val="1"/>
        </w:numPr>
        <w:tabs>
          <w:tab w:val="clear" w:pos="936"/>
          <w:tab w:val="num" w:pos="864"/>
        </w:tabs>
        <w:ind w:left="864"/>
      </w:pPr>
      <w:r w:rsidRPr="00C6326D">
        <w:t>Terminal unit coil piping packages shall be supported from structure within 12” of the assembly to prevent stress on the coil piping.</w:t>
      </w:r>
    </w:p>
    <w:p w:rsidR="00237745" w:rsidRPr="00C6326D" w:rsidRDefault="00237745" w:rsidP="00E614C7">
      <w:pPr>
        <w:pStyle w:val="Heading3"/>
        <w:numPr>
          <w:ilvl w:val="2"/>
          <w:numId w:val="1"/>
        </w:numPr>
        <w:tabs>
          <w:tab w:val="clear" w:pos="936"/>
          <w:tab w:val="num" w:pos="864"/>
        </w:tabs>
        <w:ind w:left="864"/>
      </w:pPr>
      <w:r w:rsidRPr="00C6326D">
        <w:t>Terminal unit coil piping packages will be fully accessible and located within 2’ of the terminal unit served and will be within 2’ of the ceiling line height.</w:t>
      </w:r>
    </w:p>
    <w:p w:rsidR="00E614C7" w:rsidRDefault="00E614C7" w:rsidP="00E614C7">
      <w:pPr>
        <w:pStyle w:val="Heading3"/>
        <w:numPr>
          <w:ilvl w:val="2"/>
          <w:numId w:val="1"/>
        </w:numPr>
        <w:tabs>
          <w:tab w:val="clear" w:pos="936"/>
          <w:tab w:val="num" w:pos="864"/>
        </w:tabs>
        <w:ind w:left="864"/>
      </w:pPr>
      <w:r>
        <w:t>Provide valved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w:t>
      </w:r>
      <w:r w:rsidR="007C7830">
        <w:t>s</w:t>
      </w:r>
      <w:r w:rsidRPr="008827EE">
        <w:t xml:space="preserve"> </w:t>
      </w:r>
      <w:r w:rsidR="0010705A">
        <w:t>are not allowed.  Provide separate shut-off, check</w:t>
      </w:r>
      <w:r w:rsidR="00AE1A3E">
        <w:t xml:space="preserve"> </w:t>
      </w:r>
      <w:r w:rsidR="00AE1A3E" w:rsidRPr="00C6326D">
        <w:t xml:space="preserve">valve, venturi flow measuring </w:t>
      </w:r>
      <w:r w:rsidR="007A7E2F" w:rsidRPr="00C6326D">
        <w:t>device,</w:t>
      </w:r>
      <w:r w:rsidR="0010705A">
        <w:t xml:space="preserve">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r w:rsidR="007A7E2F">
        <w:t xml:space="preserve"> </w:t>
      </w:r>
      <w:r w:rsidR="007A7E2F" w:rsidRPr="00C6326D">
        <w:t>or catch tank</w:t>
      </w:r>
      <w:r>
        <w:t>.</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F798BE1"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F9" w:rsidRDefault="00A27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95"/>
      <w:gridCol w:w="3331"/>
    </w:tblGrid>
    <w:tr w:rsidR="0091771E" w:rsidTr="008D721E">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C6326D" w:rsidP="00063DAF">
          <w:pPr>
            <w:pStyle w:val="Footer"/>
            <w:tabs>
              <w:tab w:val="clear" w:pos="8640"/>
              <w:tab w:val="right" w:pos="10080"/>
            </w:tabs>
            <w:rPr>
              <w:sz w:val="16"/>
              <w:szCs w:val="16"/>
            </w:rPr>
          </w:pPr>
          <w:r>
            <w:rPr>
              <w:sz w:val="16"/>
              <w:szCs w:val="16"/>
            </w:rPr>
            <w:t xml:space="preserve">Revised </w:t>
          </w:r>
          <w:r w:rsidR="00B44ED3">
            <w:rPr>
              <w:sz w:val="16"/>
              <w:szCs w:val="16"/>
            </w:rPr>
            <w:t>1/13/2017</w:t>
          </w:r>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44ED3">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44ED3">
            <w:rPr>
              <w:rStyle w:val="PageNumber"/>
              <w:rFonts w:cs="Arial"/>
              <w:noProof/>
              <w:sz w:val="16"/>
              <w:szCs w:val="16"/>
            </w:rPr>
            <w:t>3</w:t>
          </w:r>
          <w:r w:rsidRPr="00D94A10">
            <w:rPr>
              <w:rStyle w:val="PageNumber"/>
              <w:rFonts w:cs="Arial"/>
              <w:sz w:val="16"/>
              <w:szCs w:val="16"/>
            </w:rPr>
            <w:fldChar w:fldCharType="end"/>
          </w:r>
        </w:p>
      </w:tc>
    </w:tr>
  </w:tbl>
  <w:p w:rsidR="0091771E" w:rsidRPr="000A56FE" w:rsidRDefault="0091771E" w:rsidP="000A56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F9" w:rsidRDefault="00A27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F9" w:rsidRDefault="00A27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F9" w:rsidRDefault="00A27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0AE5"/>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8413A"/>
    <w:rsid w:val="001B6D28"/>
    <w:rsid w:val="001D72A4"/>
    <w:rsid w:val="001E644B"/>
    <w:rsid w:val="001E7A63"/>
    <w:rsid w:val="001F5D76"/>
    <w:rsid w:val="002221BE"/>
    <w:rsid w:val="002332D1"/>
    <w:rsid w:val="00234228"/>
    <w:rsid w:val="00237745"/>
    <w:rsid w:val="00245CFA"/>
    <w:rsid w:val="0026282E"/>
    <w:rsid w:val="00264A10"/>
    <w:rsid w:val="00281F6E"/>
    <w:rsid w:val="00282FD1"/>
    <w:rsid w:val="00296276"/>
    <w:rsid w:val="002976BB"/>
    <w:rsid w:val="002A6705"/>
    <w:rsid w:val="002B7964"/>
    <w:rsid w:val="002C079E"/>
    <w:rsid w:val="0032351B"/>
    <w:rsid w:val="00330E21"/>
    <w:rsid w:val="00331143"/>
    <w:rsid w:val="00341982"/>
    <w:rsid w:val="00352338"/>
    <w:rsid w:val="00354FE9"/>
    <w:rsid w:val="003609ED"/>
    <w:rsid w:val="00365EC7"/>
    <w:rsid w:val="00392D5C"/>
    <w:rsid w:val="003B2FE4"/>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73C1D"/>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10B3"/>
    <w:rsid w:val="007244B9"/>
    <w:rsid w:val="00736AE8"/>
    <w:rsid w:val="0074658C"/>
    <w:rsid w:val="0075625C"/>
    <w:rsid w:val="0076028D"/>
    <w:rsid w:val="007605D7"/>
    <w:rsid w:val="00770320"/>
    <w:rsid w:val="007909EC"/>
    <w:rsid w:val="0079107F"/>
    <w:rsid w:val="0079259F"/>
    <w:rsid w:val="007A2CE2"/>
    <w:rsid w:val="007A7E2F"/>
    <w:rsid w:val="007B4D42"/>
    <w:rsid w:val="007C0E6E"/>
    <w:rsid w:val="007C7830"/>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84E8A"/>
    <w:rsid w:val="009C2024"/>
    <w:rsid w:val="009D5411"/>
    <w:rsid w:val="009E6628"/>
    <w:rsid w:val="009F1AE9"/>
    <w:rsid w:val="00A06BD7"/>
    <w:rsid w:val="00A06E3C"/>
    <w:rsid w:val="00A27BF9"/>
    <w:rsid w:val="00A36035"/>
    <w:rsid w:val="00A50195"/>
    <w:rsid w:val="00A517E8"/>
    <w:rsid w:val="00A6193D"/>
    <w:rsid w:val="00A91A43"/>
    <w:rsid w:val="00AA52D0"/>
    <w:rsid w:val="00AB5169"/>
    <w:rsid w:val="00AB763E"/>
    <w:rsid w:val="00AE1A3E"/>
    <w:rsid w:val="00AE456D"/>
    <w:rsid w:val="00AE7F7E"/>
    <w:rsid w:val="00B047CA"/>
    <w:rsid w:val="00B2253B"/>
    <w:rsid w:val="00B34D31"/>
    <w:rsid w:val="00B44ED3"/>
    <w:rsid w:val="00B52F4C"/>
    <w:rsid w:val="00B7054F"/>
    <w:rsid w:val="00B77EBB"/>
    <w:rsid w:val="00B86A99"/>
    <w:rsid w:val="00B87B9D"/>
    <w:rsid w:val="00BC591D"/>
    <w:rsid w:val="00BF56EF"/>
    <w:rsid w:val="00C237C4"/>
    <w:rsid w:val="00C25FD2"/>
    <w:rsid w:val="00C35B67"/>
    <w:rsid w:val="00C42704"/>
    <w:rsid w:val="00C55CC0"/>
    <w:rsid w:val="00C6326D"/>
    <w:rsid w:val="00C66827"/>
    <w:rsid w:val="00C743F9"/>
    <w:rsid w:val="00C90EAF"/>
    <w:rsid w:val="00CB0AB5"/>
    <w:rsid w:val="00CB5E19"/>
    <w:rsid w:val="00CE6816"/>
    <w:rsid w:val="00CF18B1"/>
    <w:rsid w:val="00D07098"/>
    <w:rsid w:val="00D12528"/>
    <w:rsid w:val="00D16C37"/>
    <w:rsid w:val="00D30BB2"/>
    <w:rsid w:val="00D401C8"/>
    <w:rsid w:val="00D448A0"/>
    <w:rsid w:val="00D6747A"/>
    <w:rsid w:val="00D73E12"/>
    <w:rsid w:val="00D76BC9"/>
    <w:rsid w:val="00D82299"/>
    <w:rsid w:val="00D83290"/>
    <w:rsid w:val="00D870E9"/>
    <w:rsid w:val="00DB0988"/>
    <w:rsid w:val="00DB4695"/>
    <w:rsid w:val="00DC285C"/>
    <w:rsid w:val="00DD3F34"/>
    <w:rsid w:val="00DF736A"/>
    <w:rsid w:val="00E0595E"/>
    <w:rsid w:val="00E23D7C"/>
    <w:rsid w:val="00E26282"/>
    <w:rsid w:val="00E46B58"/>
    <w:rsid w:val="00E47B3E"/>
    <w:rsid w:val="00E56ADA"/>
    <w:rsid w:val="00E60808"/>
    <w:rsid w:val="00E614C7"/>
    <w:rsid w:val="00E852EE"/>
    <w:rsid w:val="00E94E3A"/>
    <w:rsid w:val="00E97B80"/>
    <w:rsid w:val="00EA3993"/>
    <w:rsid w:val="00EB0ACA"/>
    <w:rsid w:val="00EF3EC3"/>
    <w:rsid w:val="00F24304"/>
    <w:rsid w:val="00F24C5A"/>
    <w:rsid w:val="00F273B5"/>
    <w:rsid w:val="00F27B24"/>
    <w:rsid w:val="00F322F0"/>
    <w:rsid w:val="00F34A26"/>
    <w:rsid w:val="00F35485"/>
    <w:rsid w:val="00F37033"/>
    <w:rsid w:val="00F41AA7"/>
    <w:rsid w:val="00F72C8D"/>
    <w:rsid w:val="00F73250"/>
    <w:rsid w:val="00F764BD"/>
    <w:rsid w:val="00FA0326"/>
    <w:rsid w:val="00FB0868"/>
    <w:rsid w:val="00FB11C2"/>
    <w:rsid w:val="00FB15F8"/>
    <w:rsid w:val="00FB3207"/>
    <w:rsid w:val="00FB7B10"/>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2631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3D928-34F7-42BA-BDA6-9DDDC966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3</Pages>
  <Words>1708</Words>
  <Characters>9181</Characters>
  <Application>Microsoft Office Word</Application>
  <DocSecurity>0</DocSecurity>
  <Lines>200</Lines>
  <Paragraphs>143</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10793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Doug</cp:lastModifiedBy>
  <cp:revision>18</cp:revision>
  <cp:lastPrinted>2009-03-05T22:14:00Z</cp:lastPrinted>
  <dcterms:created xsi:type="dcterms:W3CDTF">2013-01-28T20:10:00Z</dcterms:created>
  <dcterms:modified xsi:type="dcterms:W3CDTF">2016-12-13T15:26:00Z</dcterms:modified>
  <cp:version>2</cp:version>
</cp:coreProperties>
</file>